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黄山市农业农村局关于2023年黄山市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高素质农民职业技能竞赛比赛结果的通报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各区县农业农村（水利）局：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为贯彻落实市委、市政府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迎客松英才计划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，促进我市农业行业技能人才快速成长，市农业农村局于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7-8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月举办了黄山市高素质农民职业技能大赛。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个区县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56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名选手分别在粮食作物栽培工、食用菌生产工、互联网营销师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个专项赛事中激烈竞技、精彩比武。现将比赛结果通报如下：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一、粮食作物栽培工竞赛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一等奖：祁门县张文（祁门洪凌农机服务有限公司）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二等奖：黄山区魏斐（黄山区良富家庭农场）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三等奖：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-11"/>
          <w:sz w:val="32"/>
          <w:szCs w:val="32"/>
          <w:shd w:val="clear" w:fill="FFFFFF"/>
        </w:rPr>
        <w:t>徽州区汪伟（黄山市汇农农技农机服务有限公司）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二、食用菌生产工竞赛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一等奖：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-11"/>
          <w:sz w:val="32"/>
          <w:szCs w:val="32"/>
          <w:shd w:val="clear" w:fill="FFFFFF"/>
        </w:rPr>
        <w:t>黄山区朱正富（黄山市青枫食用菌种植有限公司）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二等奖：屯溪区陈夏军（黄山市徽兵缘农业专业合作社）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三等奖：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-11"/>
          <w:sz w:val="32"/>
          <w:szCs w:val="32"/>
          <w:shd w:val="clear" w:fill="FFFFFF"/>
        </w:rPr>
        <w:t>祁门县李志翔（祁门县祁诚兴农业科技有限公司）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三、互联网营销师竞赛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eastAsia" w:ascii="仿宋" w:hAnsi="仿宋" w:eastAsia="仿宋" w:cs="仿宋"/>
          <w:b w:val="0"/>
          <w:bCs/>
          <w:spacing w:val="-20"/>
          <w:w w:val="5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一等奖：屯溪区王瑞华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-20"/>
          <w:w w:val="80"/>
          <w:sz w:val="32"/>
          <w:szCs w:val="32"/>
          <w:shd w:val="clear" w:fill="FFFFFF"/>
        </w:rPr>
        <w:t>（黄山市田园徽州精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-20"/>
          <w:w w:val="80"/>
          <w:sz w:val="32"/>
          <w:szCs w:val="32"/>
          <w:shd w:val="clear" w:fill="FFFFFF"/>
        </w:rPr>
        <w:t>致农业科技发展有限公司）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896"/>
        <w:jc w:val="both"/>
        <w:textAlignment w:val="auto"/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黄山区柯庆（黄山市猴坑茶叶有限公司）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二等奖：黟县郑东（黄山市天方茶叶有限公司）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三等奖：祁门县黄鑫澳（祁门红茶集团）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根据《2023年黄山市高素质农民职业技能大赛工作方案》，分别给予各专项比赛一、二、三等奖选手3000元、2000元、1000元奖励，并获得省级专项竞赛参赛资格。望获奖选手珍惜荣誉、再接再厉，在省级竞赛上再创佳绩！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各区县要认真做好比赛经验总结和宣传推广，以本次比赛为契机，扎实做好高素质农民选育工作，为全面推进乡村振兴、加快农业农村现代化、加快建设农业强市提供强有力的人才支撑。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21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_GB2312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53675"/>
    <w:rsid w:val="46A73377"/>
    <w:rsid w:val="7405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2024-12-24T08:17:00Z</dcterms:created>
  <dc:creator>程勇辉</dc:creator>
  <cp:lastModifiedBy>程勇辉</cp:lastModifiedBy>
  <dcterms:modified xsi:type="dcterms:W3CDTF">2024-12-24T08:19:35Z</dcterms:modified>
  <dc:title>黄山市农业农村局关于2023年黄山市高素质农民职业技能竞赛比赛结果的通报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