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60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申报评审专业参考目录</w:t>
      </w:r>
    </w:p>
    <w:p>
      <w:pPr>
        <w:spacing w:line="300" w:lineRule="exact"/>
        <w:jc w:val="center"/>
        <w:rPr>
          <w:rFonts w:eastAsia="方正小标宋简体"/>
          <w:sz w:val="44"/>
          <w:szCs w:val="44"/>
        </w:rPr>
      </w:pPr>
    </w:p>
    <w:tbl>
      <w:tblPr>
        <w:tblStyle w:val="3"/>
        <w:tblW w:w="89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1448"/>
        <w:gridCol w:w="3020"/>
        <w:gridCol w:w="34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tblHeader/>
          <w:jc w:val="center"/>
        </w:trPr>
        <w:tc>
          <w:tcPr>
            <w:tcW w:w="974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1448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申报专业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现从事专业</w:t>
            </w:r>
          </w:p>
        </w:tc>
        <w:tc>
          <w:tcPr>
            <w:tcW w:w="3498" w:type="dxa"/>
            <w:vAlign w:val="center"/>
          </w:tcPr>
          <w:p>
            <w:pPr>
              <w:spacing w:line="32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申报专业技术资格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农学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粮食</w:t>
            </w:r>
          </w:p>
        </w:tc>
        <w:tc>
          <w:tcPr>
            <w:tcW w:w="349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农艺师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助理</w:t>
            </w:r>
            <w:r>
              <w:rPr>
                <w:rFonts w:eastAsia="仿宋_GB2312"/>
                <w:sz w:val="24"/>
              </w:rPr>
              <w:t>农艺师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油菜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种子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园艺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蔬菜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水果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食用菌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中药材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茶叶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蚕桑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植保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植保植检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农药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4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土肥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土壤肥料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耕地质量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5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综合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农产品质量安全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农村合作组织管理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农业教育培训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农业综合行政执法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6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畜牧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畜禽养殖</w:t>
            </w:r>
          </w:p>
        </w:tc>
        <w:tc>
          <w:tcPr>
            <w:tcW w:w="349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畜牧师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助理</w:t>
            </w:r>
            <w:r>
              <w:rPr>
                <w:rFonts w:eastAsia="仿宋_GB2312"/>
                <w:sz w:val="24"/>
              </w:rPr>
              <w:t>畜牧师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饲料及畜产品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  <w:jc w:val="center"/>
        </w:trPr>
        <w:tc>
          <w:tcPr>
            <w:tcW w:w="974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</w:p>
        </w:tc>
        <w:tc>
          <w:tcPr>
            <w:tcW w:w="144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兽医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兽医兽药</w:t>
            </w:r>
          </w:p>
        </w:tc>
        <w:tc>
          <w:tcPr>
            <w:tcW w:w="349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兽医师</w:t>
            </w:r>
          </w:p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助理</w:t>
            </w:r>
            <w:r>
              <w:rPr>
                <w:rFonts w:eastAsia="仿宋_GB2312"/>
                <w:sz w:val="24"/>
              </w:rPr>
              <w:t>兽医师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97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4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动物疫病检疫及防控</w:t>
            </w:r>
          </w:p>
        </w:tc>
        <w:tc>
          <w:tcPr>
            <w:tcW w:w="349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Liberation Sans">
    <w:altName w:val="Arial Unicode MS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Noto Sans CJK SC Regular">
    <w:altName w:val="宋体"/>
    <w:panose1 w:val="020B0500000000000000"/>
    <w:charset w:val="86"/>
    <w:family w:val="auto"/>
    <w:pitch w:val="default"/>
    <w:sig w:usb0="00000000" w:usb1="0000000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2113"/>
    <w:rsid w:val="000D1352"/>
    <w:rsid w:val="003F2113"/>
    <w:rsid w:val="00560E08"/>
    <w:rsid w:val="0082624C"/>
    <w:rsid w:val="1EC658F4"/>
    <w:rsid w:val="360C776A"/>
    <w:rsid w:val="45216C89"/>
    <w:rsid w:val="46FE6B3F"/>
    <w:rsid w:val="4D927A7F"/>
    <w:rsid w:val="59FE79A2"/>
    <w:rsid w:val="7075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290</Characters>
  <Lines>2</Lines>
  <Paragraphs>1</Paragraphs>
  <ScaleCrop>false</ScaleCrop>
  <LinksUpToDate>false</LinksUpToDate>
  <CharactersWithSpaces>339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2020-10-12T07:14:00Z</dcterms:created>
  <dc:creator>刘海燕</dc:creator>
  <cp:lastModifiedBy>张丽静</cp:lastModifiedBy>
  <cp:lastPrinted>2024-09-11T08:55:00Z</cp:lastPrinted>
  <dcterms:modified xsi:type="dcterms:W3CDTF">2025-09-26T07:14:05Z</dcterms:modified>
  <dc:title>附件5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